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30DF" w:rsidRPr="00B730DF" w:rsidRDefault="00B730DF" w:rsidP="00386621">
      <w:pPr>
        <w:spacing w:after="0" w:line="390" w:lineRule="atLeast"/>
        <w:jc w:val="center"/>
        <w:rPr>
          <w:rFonts w:ascii="Tahoma" w:eastAsia="Times New Roman" w:hAnsi="Tahoma" w:cs="Tahoma"/>
          <w:color w:val="000000"/>
          <w:sz w:val="27"/>
          <w:szCs w:val="27"/>
        </w:rPr>
      </w:pPr>
      <w:r w:rsidRPr="00B730DF">
        <w:rPr>
          <w:rFonts w:ascii="Tahoma" w:eastAsia="Times New Roman" w:hAnsi="Tahoma" w:cs="Tahoma"/>
          <w:b/>
          <w:bCs/>
          <w:color w:val="FF0000"/>
          <w:sz w:val="27"/>
          <w:szCs w:val="27"/>
        </w:rPr>
        <w:t>COMPLEX SENTENCE (CÂU PHỨC)</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A complex sentence </w:t>
      </w:r>
      <w:r w:rsidRPr="00B730DF">
        <w:rPr>
          <w:rFonts w:ascii="Tahoma" w:eastAsia="Times New Roman" w:hAnsi="Tahoma" w:cs="Tahoma"/>
          <w:i/>
          <w:iCs/>
          <w:color w:val="000000"/>
          <w:sz w:val="27"/>
          <w:szCs w:val="27"/>
        </w:rPr>
        <w:t>(1 câu phức)</w:t>
      </w:r>
      <w:r w:rsidRPr="00B730DF">
        <w:rPr>
          <w:rFonts w:ascii="Tahoma" w:eastAsia="Times New Roman" w:hAnsi="Tahoma" w:cs="Tahoma"/>
          <w:color w:val="000000"/>
          <w:sz w:val="27"/>
          <w:szCs w:val="27"/>
        </w:rPr>
        <w:t> bao gồm 1 mệnh đề chính </w:t>
      </w:r>
      <w:r w:rsidRPr="00B730DF">
        <w:rPr>
          <w:rFonts w:ascii="Tahoma" w:eastAsia="Times New Roman" w:hAnsi="Tahoma" w:cs="Tahoma"/>
          <w:i/>
          <w:iCs/>
          <w:color w:val="000000"/>
          <w:sz w:val="27"/>
          <w:szCs w:val="27"/>
        </w:rPr>
        <w:t>(independent clause)</w:t>
      </w:r>
      <w:r w:rsidRPr="00B730DF">
        <w:rPr>
          <w:rFonts w:ascii="Tahoma" w:eastAsia="Times New Roman" w:hAnsi="Tahoma" w:cs="Tahoma"/>
          <w:color w:val="000000"/>
          <w:sz w:val="27"/>
          <w:szCs w:val="27"/>
        </w:rPr>
        <w:t> và 1 hay nhiều mệnh đề phụ </w:t>
      </w:r>
      <w:r w:rsidRPr="00B730DF">
        <w:rPr>
          <w:rFonts w:ascii="Tahoma" w:eastAsia="Times New Roman" w:hAnsi="Tahoma" w:cs="Tahoma"/>
          <w:i/>
          <w:iCs/>
          <w:color w:val="000000"/>
          <w:sz w:val="27"/>
          <w:szCs w:val="27"/>
        </w:rPr>
        <w:t>(dependent clause)</w:t>
      </w:r>
      <w:r w:rsidRPr="00B730DF">
        <w:rPr>
          <w:rFonts w:ascii="Tahoma" w:eastAsia="Times New Roman" w:hAnsi="Tahoma" w:cs="Tahoma"/>
          <w:color w:val="000000"/>
          <w:sz w:val="27"/>
          <w:szCs w:val="27"/>
        </w:rPr>
        <w:t> (nhưng thường là 1 mệnh đề phụ). Hai mệnh đề thường được nối với nhau bởi dấu phẩy hoặc các liên từ phụ thuộc.</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FF"/>
          <w:sz w:val="27"/>
          <w:szCs w:val="27"/>
        </w:rPr>
        <w:t>Ví dụ:</w:t>
      </w:r>
      <w:r w:rsidRPr="00B730DF">
        <w:rPr>
          <w:rFonts w:ascii="Tahoma" w:eastAsia="Times New Roman" w:hAnsi="Tahoma" w:cs="Tahoma"/>
          <w:color w:val="0000FF"/>
          <w:sz w:val="27"/>
          <w:szCs w:val="27"/>
        </w:rPr>
        <w:t> </w:t>
      </w:r>
      <w:r w:rsidRPr="00B730DF">
        <w:rPr>
          <w:rFonts w:ascii="Tahoma" w:eastAsia="Times New Roman" w:hAnsi="Tahoma" w:cs="Tahoma"/>
          <w:color w:val="000000"/>
          <w:sz w:val="27"/>
          <w:szCs w:val="27"/>
        </w:rPr>
        <w:t>While he waited at the train station</w:t>
      </w:r>
      <w:r w:rsidRPr="00B730DF">
        <w:rPr>
          <w:rFonts w:ascii="Tahoma" w:eastAsia="Times New Roman" w:hAnsi="Tahoma" w:cs="Tahoma"/>
          <w:b/>
          <w:bCs/>
          <w:color w:val="000000"/>
          <w:sz w:val="27"/>
          <w:szCs w:val="27"/>
        </w:rPr>
        <w:t>,</w:t>
      </w:r>
      <w:r w:rsidRPr="00B730DF">
        <w:rPr>
          <w:rFonts w:ascii="Tahoma" w:eastAsia="Times New Roman" w:hAnsi="Tahoma" w:cs="Tahoma"/>
          <w:color w:val="000000"/>
          <w:sz w:val="27"/>
          <w:szCs w:val="27"/>
        </w:rPr>
        <w:t> Joe realized that the train was late.</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w:t>
      </w:r>
      <w:r w:rsidRPr="00B730DF">
        <w:rPr>
          <w:rFonts w:ascii="Tahoma" w:eastAsia="Times New Roman" w:hAnsi="Tahoma" w:cs="Tahoma"/>
          <w:i/>
          <w:iCs/>
          <w:color w:val="000000"/>
          <w:sz w:val="27"/>
          <w:szCs w:val="27"/>
        </w:rPr>
        <w:t> (Trong khi chờ ở nhà ga, Joe nhận ra tàu đã bị trễ.)</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Mệnh đề chính tức là mệnh đề không phụ thuộc có nghĩa là dù nó có tách ra làm 1 câu đơn thì nó vẫn có nghĩa.</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Mệnh đề phụ là mệnh đề bắt buộc phải đi kèm với mệnh đề chính thì mới có nghĩa, khi tách ra làm 1 câu đơn thì không có nghĩa.</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Thông thường liên từ phụ thuộc sẽ đứng trước mệnh đề phụ.</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FF"/>
          <w:sz w:val="27"/>
          <w:szCs w:val="27"/>
        </w:rPr>
        <w:t>Ví dụ:</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1. When I came, they were watching TV.</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(Khi tôi đến, họ đang xem tivi.)</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when</w:t>
      </w:r>
      <w:r w:rsidRPr="00B730DF">
        <w:rPr>
          <w:rFonts w:ascii="Tahoma" w:eastAsia="Times New Roman" w:hAnsi="Tahoma" w:cs="Tahoma"/>
          <w:color w:val="000000"/>
          <w:sz w:val="27"/>
          <w:szCs w:val="27"/>
        </w:rPr>
        <w:t>: liên từ phụ thuộc</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when I came</w:t>
      </w:r>
      <w:r w:rsidRPr="00B730DF">
        <w:rPr>
          <w:rFonts w:ascii="Tahoma" w:eastAsia="Times New Roman" w:hAnsi="Tahoma" w:cs="Tahoma"/>
          <w:color w:val="000000"/>
          <w:sz w:val="27"/>
          <w:szCs w:val="27"/>
        </w:rPr>
        <w:t>: mệnh đề phụ</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they were watching TV</w:t>
      </w:r>
      <w:r w:rsidRPr="00B730DF">
        <w:rPr>
          <w:rFonts w:ascii="Tahoma" w:eastAsia="Times New Roman" w:hAnsi="Tahoma" w:cs="Tahoma"/>
          <w:color w:val="000000"/>
          <w:sz w:val="27"/>
          <w:szCs w:val="27"/>
        </w:rPr>
        <w:t>: mệnh đề chính.</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2. We'll go out if the rain stops.</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(Chúng tôi sẽ ra ngoài nếu trời ngừng mưa.)</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if the rain stops</w:t>
      </w:r>
      <w:r w:rsidRPr="00B730DF">
        <w:rPr>
          <w:rFonts w:ascii="Tahoma" w:eastAsia="Times New Roman" w:hAnsi="Tahoma" w:cs="Tahoma"/>
          <w:color w:val="000000"/>
          <w:sz w:val="27"/>
          <w:szCs w:val="27"/>
        </w:rPr>
        <w:t>: mệnh đề phụ</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i/>
          <w:iCs/>
          <w:color w:val="000000"/>
          <w:sz w:val="27"/>
          <w:szCs w:val="27"/>
        </w:rPr>
        <w:t>We’ll go out</w:t>
      </w:r>
      <w:r w:rsidRPr="00B730DF">
        <w:rPr>
          <w:rFonts w:ascii="Tahoma" w:eastAsia="Times New Roman" w:hAnsi="Tahoma" w:cs="Tahoma"/>
          <w:color w:val="000000"/>
          <w:sz w:val="27"/>
          <w:szCs w:val="27"/>
        </w:rPr>
        <w:t>: mệnh đề chính</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i/>
          <w:iCs/>
          <w:color w:val="000000"/>
          <w:sz w:val="27"/>
          <w:szCs w:val="27"/>
        </w:rPr>
        <w:t>* Một số liên từ phụ thuộc:</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00"/>
          <w:sz w:val="27"/>
          <w:szCs w:val="27"/>
        </w:rPr>
        <w:t>1.</w:t>
      </w:r>
      <w:r w:rsidRPr="00B730DF">
        <w:rPr>
          <w:rFonts w:ascii="Tahoma" w:eastAsia="Times New Roman" w:hAnsi="Tahoma" w:cs="Tahoma"/>
          <w:color w:val="000000"/>
          <w:sz w:val="27"/>
          <w:szCs w:val="27"/>
        </w:rPr>
        <w:t> </w:t>
      </w:r>
      <w:r w:rsidRPr="00B730DF">
        <w:rPr>
          <w:rFonts w:ascii="Tahoma" w:eastAsia="Times New Roman" w:hAnsi="Tahoma" w:cs="Tahoma"/>
          <w:b/>
          <w:bCs/>
          <w:color w:val="000000"/>
          <w:sz w:val="27"/>
          <w:szCs w:val="27"/>
        </w:rPr>
        <w:t>Mệnh đề phụ chỉ mục đích</w:t>
      </w:r>
      <w:r w:rsidRPr="00B730DF">
        <w:rPr>
          <w:rFonts w:ascii="Tahoma" w:eastAsia="Times New Roman" w:hAnsi="Tahoma" w:cs="Tahoma"/>
          <w:color w:val="000000"/>
          <w:sz w:val="27"/>
          <w:szCs w:val="27"/>
        </w:rPr>
        <w:t> thường bắt đầu với liên từ </w:t>
      </w:r>
      <w:r w:rsidRPr="00B730DF">
        <w:rPr>
          <w:rFonts w:ascii="Tahoma" w:eastAsia="Times New Roman" w:hAnsi="Tahoma" w:cs="Tahoma"/>
          <w:i/>
          <w:iCs/>
          <w:color w:val="000000"/>
          <w:sz w:val="27"/>
          <w:szCs w:val="27"/>
        </w:rPr>
        <w:t>so that</w:t>
      </w:r>
      <w:r w:rsidRPr="00B730DF">
        <w:rPr>
          <w:rFonts w:ascii="Tahoma" w:eastAsia="Times New Roman" w:hAnsi="Tahoma" w:cs="Tahoma"/>
          <w:color w:val="000000"/>
          <w:sz w:val="27"/>
          <w:szCs w:val="27"/>
        </w:rPr>
        <w:t> hoặc </w:t>
      </w:r>
      <w:r w:rsidRPr="00B730DF">
        <w:rPr>
          <w:rFonts w:ascii="Tahoma" w:eastAsia="Times New Roman" w:hAnsi="Tahoma" w:cs="Tahoma"/>
          <w:i/>
          <w:iCs/>
          <w:color w:val="000000"/>
          <w:sz w:val="27"/>
          <w:szCs w:val="27"/>
        </w:rPr>
        <w:t>in order that</w:t>
      </w:r>
      <w:r w:rsidRPr="00B730DF">
        <w:rPr>
          <w:rFonts w:ascii="Tahoma" w:eastAsia="Times New Roman" w:hAnsi="Tahoma" w:cs="Tahoma"/>
          <w:color w:val="000000"/>
          <w:sz w:val="27"/>
          <w:szCs w:val="27"/>
        </w:rPr>
        <w:t>. Nó chỉ mục đích của hành động trong mệnh đề chính.</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FF"/>
          <w:sz w:val="27"/>
          <w:szCs w:val="27"/>
        </w:rPr>
        <w:t>Ví dụ: </w:t>
      </w:r>
      <w:r w:rsidRPr="00B730DF">
        <w:rPr>
          <w:rFonts w:ascii="Tahoma" w:eastAsia="Times New Roman" w:hAnsi="Tahoma" w:cs="Tahoma"/>
          <w:color w:val="000000"/>
          <w:sz w:val="27"/>
          <w:szCs w:val="27"/>
        </w:rPr>
        <w:t>The artisan moulded the clay </w:t>
      </w:r>
      <w:r w:rsidRPr="00B730DF">
        <w:rPr>
          <w:rFonts w:ascii="Tahoma" w:eastAsia="Times New Roman" w:hAnsi="Tahoma" w:cs="Tahoma"/>
          <w:i/>
          <w:iCs/>
          <w:color w:val="000000"/>
          <w:sz w:val="27"/>
          <w:szCs w:val="27"/>
        </w:rPr>
        <w:t>so that</w:t>
      </w:r>
      <w:r w:rsidRPr="00B730DF">
        <w:rPr>
          <w:rFonts w:ascii="Tahoma" w:eastAsia="Times New Roman" w:hAnsi="Tahoma" w:cs="Tahoma"/>
          <w:color w:val="000000"/>
          <w:sz w:val="27"/>
          <w:szCs w:val="27"/>
        </w:rPr>
        <w:t> he could make a mask.</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w:t>
      </w:r>
      <w:r w:rsidRPr="00B730DF">
        <w:rPr>
          <w:rFonts w:ascii="Tahoma" w:eastAsia="Times New Roman" w:hAnsi="Tahoma" w:cs="Tahoma"/>
          <w:i/>
          <w:iCs/>
          <w:color w:val="000000"/>
          <w:sz w:val="27"/>
          <w:szCs w:val="27"/>
        </w:rPr>
        <w:t> (Nghệ nhân đã tạo khuôn đất sét để làm ra mặt nạ.)</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00"/>
          <w:sz w:val="27"/>
          <w:szCs w:val="27"/>
        </w:rPr>
        <w:t>2. Mệnh đề phụ chỉ lý do</w:t>
      </w:r>
      <w:r w:rsidRPr="00B730DF">
        <w:rPr>
          <w:rFonts w:ascii="Tahoma" w:eastAsia="Times New Roman" w:hAnsi="Tahoma" w:cs="Tahoma"/>
          <w:color w:val="000000"/>
          <w:sz w:val="27"/>
          <w:szCs w:val="27"/>
        </w:rPr>
        <w:t> bắt đầu với liên từ </w:t>
      </w:r>
      <w:r w:rsidRPr="00B730DF">
        <w:rPr>
          <w:rFonts w:ascii="Tahoma" w:eastAsia="Times New Roman" w:hAnsi="Tahoma" w:cs="Tahoma"/>
          <w:i/>
          <w:iCs/>
          <w:color w:val="000000"/>
          <w:sz w:val="27"/>
          <w:szCs w:val="27"/>
        </w:rPr>
        <w:t>because, since</w:t>
      </w:r>
      <w:r w:rsidRPr="00B730DF">
        <w:rPr>
          <w:rFonts w:ascii="Tahoma" w:eastAsia="Times New Roman" w:hAnsi="Tahoma" w:cs="Tahoma"/>
          <w:color w:val="000000"/>
          <w:sz w:val="27"/>
          <w:szCs w:val="27"/>
        </w:rPr>
        <w:t> hoặc </w:t>
      </w:r>
      <w:r w:rsidRPr="00B730DF">
        <w:rPr>
          <w:rFonts w:ascii="Tahoma" w:eastAsia="Times New Roman" w:hAnsi="Tahoma" w:cs="Tahoma"/>
          <w:i/>
          <w:iCs/>
          <w:color w:val="000000"/>
          <w:sz w:val="27"/>
          <w:szCs w:val="27"/>
        </w:rPr>
        <w:t>as</w:t>
      </w:r>
      <w:r w:rsidRPr="00B730DF">
        <w:rPr>
          <w:rFonts w:ascii="Tahoma" w:eastAsia="Times New Roman" w:hAnsi="Tahoma" w:cs="Tahoma"/>
          <w:color w:val="000000"/>
          <w:sz w:val="27"/>
          <w:szCs w:val="27"/>
        </w:rPr>
        <w:t>. Nó trả lời cho câu hỏi </w:t>
      </w:r>
      <w:r w:rsidRPr="00B730DF">
        <w:rPr>
          <w:rFonts w:ascii="Tahoma" w:eastAsia="Times New Roman" w:hAnsi="Tahoma" w:cs="Tahoma"/>
          <w:i/>
          <w:iCs/>
          <w:color w:val="000000"/>
          <w:sz w:val="27"/>
          <w:szCs w:val="27"/>
        </w:rPr>
        <w:t>why.</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FF"/>
          <w:sz w:val="27"/>
          <w:szCs w:val="27"/>
        </w:rPr>
        <w:t>Ví dụ:</w:t>
      </w:r>
      <w:r w:rsidRPr="00B730DF">
        <w:rPr>
          <w:rFonts w:ascii="Tahoma" w:eastAsia="Times New Roman" w:hAnsi="Tahoma" w:cs="Tahoma"/>
          <w:color w:val="0000FF"/>
          <w:sz w:val="27"/>
          <w:szCs w:val="27"/>
        </w:rPr>
        <w:t> </w:t>
      </w:r>
      <w:r w:rsidRPr="00B730DF">
        <w:rPr>
          <w:rFonts w:ascii="Tahoma" w:eastAsia="Times New Roman" w:hAnsi="Tahoma" w:cs="Tahoma"/>
          <w:i/>
          <w:iCs/>
          <w:color w:val="000000"/>
          <w:sz w:val="27"/>
          <w:szCs w:val="27"/>
        </w:rPr>
        <w:t>Since</w:t>
      </w:r>
      <w:r w:rsidRPr="00B730DF">
        <w:rPr>
          <w:rFonts w:ascii="Tahoma" w:eastAsia="Times New Roman" w:hAnsi="Tahoma" w:cs="Tahoma"/>
          <w:color w:val="000000"/>
          <w:sz w:val="27"/>
          <w:szCs w:val="27"/>
        </w:rPr>
        <w:t> it was raining, they cancelled the trip to Trang An.</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w:t>
      </w:r>
      <w:r w:rsidRPr="00B730DF">
        <w:rPr>
          <w:rFonts w:ascii="Tahoma" w:eastAsia="Times New Roman" w:hAnsi="Tahoma" w:cs="Tahoma"/>
          <w:i/>
          <w:iCs/>
          <w:color w:val="000000"/>
          <w:sz w:val="27"/>
          <w:szCs w:val="27"/>
        </w:rPr>
        <w:t> (Bởi vì trời đang mưa nên họ hoãn chuyến đi đến Tràng An.)</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00"/>
          <w:sz w:val="27"/>
          <w:szCs w:val="27"/>
        </w:rPr>
        <w:t>3. Mệnh đề phụ chỉ thời gian</w:t>
      </w:r>
      <w:r w:rsidRPr="00B730DF">
        <w:rPr>
          <w:rFonts w:ascii="Tahoma" w:eastAsia="Times New Roman" w:hAnsi="Tahoma" w:cs="Tahoma"/>
          <w:color w:val="000000"/>
          <w:sz w:val="27"/>
          <w:szCs w:val="27"/>
        </w:rPr>
        <w:t> bắt đầu với liên từ </w:t>
      </w:r>
      <w:r w:rsidRPr="00B730DF">
        <w:rPr>
          <w:rFonts w:ascii="Tahoma" w:eastAsia="Times New Roman" w:hAnsi="Tahoma" w:cs="Tahoma"/>
          <w:i/>
          <w:iCs/>
          <w:color w:val="000000"/>
          <w:sz w:val="27"/>
          <w:szCs w:val="27"/>
        </w:rPr>
        <w:t>when, while, before, after, as soon as, whenever</w:t>
      </w:r>
      <w:r w:rsidRPr="00B730DF">
        <w:rPr>
          <w:rFonts w:ascii="Tahoma" w:eastAsia="Times New Roman" w:hAnsi="Tahoma" w:cs="Tahoma"/>
          <w:color w:val="000000"/>
          <w:sz w:val="27"/>
          <w:szCs w:val="27"/>
        </w:rPr>
        <w:t> etc. nói về khi những hành động được miêu tả trong mệnh đề chính được đặt thời gian.</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FF"/>
          <w:sz w:val="27"/>
          <w:szCs w:val="27"/>
        </w:rPr>
        <w:t>Ví dụ:</w:t>
      </w:r>
      <w:r w:rsidRPr="00B730DF">
        <w:rPr>
          <w:rFonts w:ascii="Tahoma" w:eastAsia="Times New Roman" w:hAnsi="Tahoma" w:cs="Tahoma"/>
          <w:color w:val="000000"/>
          <w:sz w:val="27"/>
          <w:szCs w:val="27"/>
        </w:rPr>
        <w:t> </w:t>
      </w:r>
      <w:r w:rsidRPr="00B730DF">
        <w:rPr>
          <w:rFonts w:ascii="Tahoma" w:eastAsia="Times New Roman" w:hAnsi="Tahoma" w:cs="Tahoma"/>
          <w:i/>
          <w:iCs/>
          <w:color w:val="000000"/>
          <w:sz w:val="27"/>
          <w:szCs w:val="27"/>
        </w:rPr>
        <w:t>When</w:t>
      </w:r>
      <w:r w:rsidRPr="00B730DF">
        <w:rPr>
          <w:rFonts w:ascii="Tahoma" w:eastAsia="Times New Roman" w:hAnsi="Tahoma" w:cs="Tahoma"/>
          <w:color w:val="000000"/>
          <w:sz w:val="27"/>
          <w:szCs w:val="27"/>
        </w:rPr>
        <w:t> I have free time, I usually go to the museum.</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lastRenderedPageBreak/>
        <w:t>          </w:t>
      </w:r>
      <w:r w:rsidRPr="00B730DF">
        <w:rPr>
          <w:rFonts w:ascii="Tahoma" w:eastAsia="Times New Roman" w:hAnsi="Tahoma" w:cs="Tahoma"/>
          <w:i/>
          <w:iCs/>
          <w:color w:val="000000"/>
          <w:sz w:val="27"/>
          <w:szCs w:val="27"/>
        </w:rPr>
        <w:t>(Khi tôi có thời gian rảnh, tôi thường đến viện bảo tàng.)</w:t>
      </w:r>
    </w:p>
    <w:p w:rsidR="00B730DF" w:rsidRPr="00B730DF" w:rsidRDefault="00B730DF" w:rsidP="00386621">
      <w:pPr>
        <w:spacing w:after="0" w:line="390" w:lineRule="atLeast"/>
        <w:jc w:val="both"/>
        <w:rPr>
          <w:rFonts w:ascii="Tahoma" w:eastAsia="Times New Roman" w:hAnsi="Tahoma" w:cs="Tahoma"/>
          <w:color w:val="000000"/>
          <w:sz w:val="27"/>
          <w:szCs w:val="27"/>
        </w:rPr>
      </w:pPr>
      <w:r w:rsidRPr="00B730DF">
        <w:rPr>
          <w:rFonts w:ascii="Tahoma" w:eastAsia="Times New Roman" w:hAnsi="Tahoma" w:cs="Tahoma"/>
          <w:b/>
          <w:bCs/>
          <w:color w:val="000000"/>
          <w:sz w:val="27"/>
          <w:szCs w:val="27"/>
        </w:rPr>
        <w:t>4. Một số liên từ khác:</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As if (giá mà), as long as (miễn là)</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Even if (thậm chí nếu), even though (mặc dù), if (nếu), in case (phòng khi)</w:t>
      </w:r>
    </w:p>
    <w:p w:rsidR="00B730DF" w:rsidRPr="00B730DF" w:rsidRDefault="00B730DF" w:rsidP="00386621">
      <w:pPr>
        <w:spacing w:after="180" w:line="390" w:lineRule="atLeast"/>
        <w:jc w:val="both"/>
        <w:rPr>
          <w:rFonts w:ascii="Tahoma" w:eastAsia="Times New Roman" w:hAnsi="Tahoma" w:cs="Tahoma"/>
          <w:color w:val="000000"/>
          <w:sz w:val="27"/>
          <w:szCs w:val="27"/>
        </w:rPr>
      </w:pPr>
      <w:r w:rsidRPr="00B730DF">
        <w:rPr>
          <w:rFonts w:ascii="Tahoma" w:eastAsia="Times New Roman" w:hAnsi="Tahoma" w:cs="Tahoma"/>
          <w:color w:val="000000"/>
          <w:sz w:val="27"/>
          <w:szCs w:val="27"/>
        </w:rPr>
        <w:t>- Unless (Nếu...không...), until (cho đến khi), whereas (trong khi)</w:t>
      </w:r>
    </w:p>
    <w:p w:rsidR="00D05163" w:rsidRPr="00D05163" w:rsidRDefault="00D05163" w:rsidP="00386621">
      <w:pPr>
        <w:spacing w:after="0" w:line="390" w:lineRule="atLeast"/>
        <w:jc w:val="center"/>
        <w:rPr>
          <w:rFonts w:ascii="Tahoma" w:eastAsia="Times New Roman" w:hAnsi="Tahoma" w:cs="Tahoma"/>
          <w:color w:val="000000"/>
          <w:sz w:val="27"/>
          <w:szCs w:val="27"/>
        </w:rPr>
      </w:pPr>
      <w:r w:rsidRPr="00D05163">
        <w:rPr>
          <w:rFonts w:ascii="OpenSansBold" w:eastAsia="Times New Roman" w:hAnsi="OpenSansBold" w:cs="Tahoma"/>
          <w:b/>
          <w:bCs/>
          <w:color w:val="FF0000"/>
          <w:sz w:val="27"/>
          <w:szCs w:val="27"/>
        </w:rPr>
        <w:t>PHRASAL VERBS (CỤM ĐỘNG TỪ)</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FF"/>
          <w:sz w:val="27"/>
          <w:szCs w:val="27"/>
        </w:rPr>
        <w:t>1. Thế nào là cụm động từ?</w:t>
      </w:r>
    </w:p>
    <w:p w:rsidR="00D05163" w:rsidRPr="00D05163" w:rsidRDefault="00D05163" w:rsidP="00386621">
      <w:pPr>
        <w:spacing w:after="18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Phrasal verb (cụm động từ) là cụm từ có cấu trúc bao gồm 1 động từ và 1 tiểu từ (phó từ hoặc giới từ) đi kèm.</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00"/>
          <w:sz w:val="27"/>
          <w:szCs w:val="27"/>
        </w:rPr>
        <w:t>Ví dụ:</w:t>
      </w:r>
      <w:r w:rsidRPr="00D05163">
        <w:rPr>
          <w:rFonts w:ascii="Tahoma" w:eastAsia="Times New Roman" w:hAnsi="Tahoma" w:cs="Tahoma"/>
          <w:color w:val="000000"/>
          <w:sz w:val="27"/>
          <w:szCs w:val="27"/>
        </w:rPr>
        <w:t> She doesn't </w:t>
      </w:r>
      <w:r w:rsidRPr="00D05163">
        <w:rPr>
          <w:rFonts w:ascii="Tahoma" w:eastAsia="Times New Roman" w:hAnsi="Tahoma" w:cs="Tahoma"/>
          <w:i/>
          <w:iCs/>
          <w:color w:val="000000"/>
          <w:sz w:val="27"/>
          <w:szCs w:val="27"/>
          <w:u w:val="single"/>
        </w:rPr>
        <w:t>give up</w:t>
      </w:r>
      <w:r w:rsidRPr="00D05163">
        <w:rPr>
          <w:rFonts w:ascii="Tahoma" w:eastAsia="Times New Roman" w:hAnsi="Tahoma" w:cs="Tahoma"/>
          <w:color w:val="000000"/>
          <w:sz w:val="27"/>
          <w:szCs w:val="27"/>
        </w:rPr>
        <w:t> easily.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000000"/>
          <w:sz w:val="27"/>
          <w:szCs w:val="27"/>
        </w:rPr>
        <w:t>      </w:t>
      </w:r>
      <w:r w:rsidRPr="00D05163">
        <w:rPr>
          <w:rFonts w:ascii="Tahoma" w:eastAsia="Times New Roman" w:hAnsi="Tahoma" w:cs="Tahoma"/>
          <w:i/>
          <w:iCs/>
          <w:color w:val="888888"/>
          <w:sz w:val="27"/>
          <w:szCs w:val="27"/>
        </w:rPr>
        <w:t>    (Cô ấy không dễ dàng từ bỏ.)</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Who's going to </w:t>
      </w:r>
      <w:r w:rsidRPr="00D05163">
        <w:rPr>
          <w:rFonts w:ascii="Tahoma" w:eastAsia="Times New Roman" w:hAnsi="Tahoma" w:cs="Tahoma"/>
          <w:i/>
          <w:iCs/>
          <w:color w:val="000000"/>
          <w:sz w:val="27"/>
          <w:szCs w:val="27"/>
          <w:u w:val="single"/>
        </w:rPr>
        <w:t>look after</w:t>
      </w:r>
      <w:r w:rsidRPr="00D05163">
        <w:rPr>
          <w:rFonts w:ascii="Tahoma" w:eastAsia="Times New Roman" w:hAnsi="Tahoma" w:cs="Tahoma"/>
          <w:color w:val="000000"/>
          <w:sz w:val="27"/>
          <w:szCs w:val="27"/>
        </w:rPr>
        <w:t> the children while you're away?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000000"/>
          <w:sz w:val="27"/>
          <w:szCs w:val="27"/>
        </w:rPr>
        <w:t>         </w:t>
      </w:r>
      <w:r w:rsidRPr="00D05163">
        <w:rPr>
          <w:rFonts w:ascii="Tahoma" w:eastAsia="Times New Roman" w:hAnsi="Tahoma" w:cs="Tahoma"/>
          <w:i/>
          <w:iCs/>
          <w:color w:val="888888"/>
          <w:sz w:val="27"/>
          <w:szCs w:val="27"/>
        </w:rPr>
        <w:t>  (Ai sẽ trông nom lũ trẻ khi bạn đi vắng?)</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Trong 2 ví dụ trên, khi các tiểu từ </w:t>
      </w:r>
      <w:r w:rsidRPr="00D05163">
        <w:rPr>
          <w:rFonts w:ascii="Tahoma" w:eastAsia="Times New Roman" w:hAnsi="Tahoma" w:cs="Tahoma"/>
          <w:i/>
          <w:iCs/>
          <w:color w:val="000000"/>
          <w:sz w:val="27"/>
          <w:szCs w:val="27"/>
        </w:rPr>
        <w:t>up, after</w:t>
      </w:r>
      <w:r w:rsidRPr="00D05163">
        <w:rPr>
          <w:rFonts w:ascii="Tahoma" w:eastAsia="Times New Roman" w:hAnsi="Tahoma" w:cs="Tahoma"/>
          <w:color w:val="000000"/>
          <w:sz w:val="27"/>
          <w:szCs w:val="27"/>
        </w:rPr>
        <w:t> kết hợp với động từ </w:t>
      </w:r>
      <w:r w:rsidRPr="00D05163">
        <w:rPr>
          <w:rFonts w:ascii="Tahoma" w:eastAsia="Times New Roman" w:hAnsi="Tahoma" w:cs="Tahoma"/>
          <w:i/>
          <w:iCs/>
          <w:color w:val="000000"/>
          <w:sz w:val="27"/>
          <w:szCs w:val="27"/>
        </w:rPr>
        <w:t>give, look</w:t>
      </w:r>
      <w:r w:rsidRPr="00D05163">
        <w:rPr>
          <w:rFonts w:ascii="Tahoma" w:eastAsia="Times New Roman" w:hAnsi="Tahoma" w:cs="Tahoma"/>
          <w:color w:val="000000"/>
          <w:sz w:val="27"/>
          <w:szCs w:val="27"/>
        </w:rPr>
        <w:t> thì nghĩa của cụm động từ đó biến đổi hoàn toàn so với nghĩa của động từ ban đầu.</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give: </w:t>
      </w:r>
      <w:r w:rsidRPr="00D05163">
        <w:rPr>
          <w:rFonts w:ascii="Tahoma" w:eastAsia="Times New Roman" w:hAnsi="Tahoma" w:cs="Tahoma"/>
          <w:i/>
          <w:iCs/>
          <w:color w:val="000000"/>
          <w:sz w:val="27"/>
          <w:szCs w:val="27"/>
        </w:rPr>
        <w:t>đưa, tặng</w:t>
      </w:r>
      <w:r w:rsidRPr="00D05163">
        <w:rPr>
          <w:rFonts w:ascii="Tahoma" w:eastAsia="Times New Roman" w:hAnsi="Tahoma" w:cs="Tahoma"/>
          <w:color w:val="000000"/>
          <w:sz w:val="27"/>
          <w:szCs w:val="27"/>
        </w:rPr>
        <w:t> ; </w:t>
      </w:r>
      <w:r w:rsidRPr="00D05163">
        <w:rPr>
          <w:rFonts w:ascii="OpenSansBold" w:eastAsia="Times New Roman" w:hAnsi="OpenSansBold" w:cs="Tahoma"/>
          <w:b/>
          <w:bCs/>
          <w:color w:val="000000"/>
          <w:sz w:val="27"/>
          <w:szCs w:val="27"/>
        </w:rPr>
        <w:t>give up</w:t>
      </w:r>
      <w:r w:rsidRPr="00D05163">
        <w:rPr>
          <w:rFonts w:ascii="Tahoma" w:eastAsia="Times New Roman" w:hAnsi="Tahoma" w:cs="Tahoma"/>
          <w:color w:val="000000"/>
          <w:sz w:val="27"/>
          <w:szCs w:val="27"/>
        </w:rPr>
        <w:t>: </w:t>
      </w:r>
      <w:r w:rsidRPr="00D05163">
        <w:rPr>
          <w:rFonts w:ascii="Tahoma" w:eastAsia="Times New Roman" w:hAnsi="Tahoma" w:cs="Tahoma"/>
          <w:i/>
          <w:iCs/>
          <w:color w:val="000000"/>
          <w:sz w:val="27"/>
          <w:szCs w:val="27"/>
        </w:rPr>
        <w:t>từ bỏ</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look: </w:t>
      </w:r>
      <w:r w:rsidRPr="00D05163">
        <w:rPr>
          <w:rFonts w:ascii="Tahoma" w:eastAsia="Times New Roman" w:hAnsi="Tahoma" w:cs="Tahoma"/>
          <w:i/>
          <w:iCs/>
          <w:color w:val="000000"/>
          <w:sz w:val="27"/>
          <w:szCs w:val="27"/>
        </w:rPr>
        <w:t>nhìn</w:t>
      </w:r>
      <w:r w:rsidRPr="00D05163">
        <w:rPr>
          <w:rFonts w:ascii="Tahoma" w:eastAsia="Times New Roman" w:hAnsi="Tahoma" w:cs="Tahoma"/>
          <w:color w:val="000000"/>
          <w:sz w:val="27"/>
          <w:szCs w:val="27"/>
        </w:rPr>
        <w:t> ; </w:t>
      </w:r>
      <w:r w:rsidRPr="00D05163">
        <w:rPr>
          <w:rFonts w:ascii="OpenSansBold" w:eastAsia="Times New Roman" w:hAnsi="OpenSansBold" w:cs="Tahoma"/>
          <w:b/>
          <w:bCs/>
          <w:color w:val="000000"/>
          <w:sz w:val="27"/>
          <w:szCs w:val="27"/>
        </w:rPr>
        <w:t>look after</w:t>
      </w:r>
      <w:r w:rsidRPr="00D05163">
        <w:rPr>
          <w:rFonts w:ascii="Tahoma" w:eastAsia="Times New Roman" w:hAnsi="Tahoma" w:cs="Tahoma"/>
          <w:color w:val="000000"/>
          <w:sz w:val="27"/>
          <w:szCs w:val="27"/>
        </w:rPr>
        <w:t>: </w:t>
      </w:r>
      <w:r w:rsidRPr="00D05163">
        <w:rPr>
          <w:rFonts w:ascii="Tahoma" w:eastAsia="Times New Roman" w:hAnsi="Tahoma" w:cs="Tahoma"/>
          <w:i/>
          <w:iCs/>
          <w:color w:val="000000"/>
          <w:sz w:val="27"/>
          <w:szCs w:val="27"/>
        </w:rPr>
        <w:t>trông nom, chăm sóc</w:t>
      </w:r>
    </w:p>
    <w:p w:rsidR="00D05163" w:rsidRPr="00D05163" w:rsidRDefault="00D05163" w:rsidP="00386621">
      <w:pPr>
        <w:spacing w:after="18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Do vậy, ý nghĩa của các cụm động từ không chịu ảnh hưởng bởi nghĩa của động từ ban đầu. Vì vậy, ta nên hiểu nghĩa của cụm động từ theo từng văn cảnh.</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FF"/>
          <w:sz w:val="27"/>
          <w:szCs w:val="27"/>
        </w:rPr>
        <w:t>2. Phân loại:</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000000"/>
          <w:sz w:val="27"/>
          <w:szCs w:val="27"/>
        </w:rPr>
        <w:t>Cụm động từ có thể được chia làm 4 loại:</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Cụm động từ có thể tách ra được: </w:t>
      </w:r>
      <w:r w:rsidRPr="00D05163">
        <w:rPr>
          <w:rFonts w:ascii="OpenSansBold" w:eastAsia="Times New Roman" w:hAnsi="OpenSansBold" w:cs="Tahoma"/>
          <w:b/>
          <w:bCs/>
          <w:color w:val="000000"/>
          <w:sz w:val="27"/>
          <w:szCs w:val="27"/>
        </w:rPr>
        <w:t>V + O + prep</w:t>
      </w:r>
      <w:r w:rsidRPr="00D05163">
        <w:rPr>
          <w:rFonts w:ascii="Tahoma" w:eastAsia="Times New Roman" w:hAnsi="Tahoma" w:cs="Tahoma"/>
          <w:color w:val="000000"/>
          <w:sz w:val="27"/>
          <w:szCs w:val="27"/>
        </w:rPr>
        <w:t> (động từ + tân ngữ + giới từ)</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00"/>
          <w:sz w:val="27"/>
          <w:szCs w:val="27"/>
        </w:rPr>
        <w:t>Ví dụ:</w:t>
      </w:r>
      <w:r w:rsidRPr="00D05163">
        <w:rPr>
          <w:rFonts w:ascii="Tahoma" w:eastAsia="Times New Roman" w:hAnsi="Tahoma" w:cs="Tahoma"/>
          <w:color w:val="000000"/>
          <w:sz w:val="27"/>
          <w:szCs w:val="27"/>
        </w:rPr>
        <w:t> We put out the fire. = We </w:t>
      </w:r>
      <w:r w:rsidRPr="00D05163">
        <w:rPr>
          <w:rFonts w:ascii="Tahoma" w:eastAsia="Times New Roman" w:hAnsi="Tahoma" w:cs="Tahoma"/>
          <w:i/>
          <w:iCs/>
          <w:color w:val="000000"/>
          <w:sz w:val="27"/>
          <w:szCs w:val="27"/>
          <w:u w:val="single"/>
        </w:rPr>
        <w:t>put</w:t>
      </w:r>
      <w:r w:rsidRPr="00D05163">
        <w:rPr>
          <w:rFonts w:ascii="Tahoma" w:eastAsia="Times New Roman" w:hAnsi="Tahoma" w:cs="Tahoma"/>
          <w:i/>
          <w:iCs/>
          <w:color w:val="000000"/>
          <w:sz w:val="27"/>
          <w:szCs w:val="27"/>
        </w:rPr>
        <w:t> </w:t>
      </w:r>
      <w:r w:rsidRPr="00D05163">
        <w:rPr>
          <w:rFonts w:ascii="Tahoma" w:eastAsia="Times New Roman" w:hAnsi="Tahoma" w:cs="Tahoma"/>
          <w:color w:val="000000"/>
          <w:sz w:val="27"/>
          <w:szCs w:val="27"/>
        </w:rPr>
        <w:t>the fire </w:t>
      </w:r>
      <w:r w:rsidRPr="00D05163">
        <w:rPr>
          <w:rFonts w:ascii="Tahoma" w:eastAsia="Times New Roman" w:hAnsi="Tahoma" w:cs="Tahoma"/>
          <w:i/>
          <w:iCs/>
          <w:color w:val="000000"/>
          <w:sz w:val="27"/>
          <w:szCs w:val="27"/>
          <w:u w:val="single"/>
        </w:rPr>
        <w:t>out</w:t>
      </w:r>
      <w:r w:rsidRPr="00D05163">
        <w:rPr>
          <w:rFonts w:ascii="Tahoma" w:eastAsia="Times New Roman" w:hAnsi="Tahoma" w:cs="Tahoma"/>
          <w:color w:val="000000"/>
          <w:sz w:val="27"/>
          <w:szCs w:val="27"/>
        </w:rPr>
        <w:t>. </w:t>
      </w:r>
      <w:r w:rsidRPr="00D05163">
        <w:rPr>
          <w:rFonts w:ascii="Tahoma" w:eastAsia="Times New Roman" w:hAnsi="Tahoma" w:cs="Tahoma"/>
          <w:i/>
          <w:iCs/>
          <w:color w:val="888888"/>
          <w:sz w:val="27"/>
          <w:szCs w:val="27"/>
        </w:rPr>
        <w:t>(Chúng tôi dập tắt lửa.)</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Cụm động từ không tách ra được: </w:t>
      </w:r>
      <w:r w:rsidRPr="00D05163">
        <w:rPr>
          <w:rFonts w:ascii="OpenSansBold" w:eastAsia="Times New Roman" w:hAnsi="OpenSansBold" w:cs="Tahoma"/>
          <w:b/>
          <w:bCs/>
          <w:color w:val="000000"/>
          <w:sz w:val="27"/>
          <w:szCs w:val="27"/>
        </w:rPr>
        <w:t>V + prep</w:t>
      </w:r>
      <w:r w:rsidRPr="00D05163">
        <w:rPr>
          <w:rFonts w:ascii="Tahoma" w:eastAsia="Times New Roman" w:hAnsi="Tahoma" w:cs="Tahoma"/>
          <w:color w:val="000000"/>
          <w:sz w:val="27"/>
          <w:szCs w:val="27"/>
        </w:rPr>
        <w:t> </w:t>
      </w:r>
      <w:r w:rsidRPr="00D05163">
        <w:rPr>
          <w:rFonts w:ascii="OpenSansBold" w:eastAsia="Times New Roman" w:hAnsi="OpenSansBold" w:cs="Tahoma"/>
          <w:b/>
          <w:bCs/>
          <w:color w:val="000000"/>
          <w:sz w:val="27"/>
          <w:szCs w:val="27"/>
        </w:rPr>
        <w:t>+ O</w:t>
      </w:r>
      <w:r w:rsidRPr="00D05163">
        <w:rPr>
          <w:rFonts w:ascii="Tahoma" w:eastAsia="Times New Roman" w:hAnsi="Tahoma" w:cs="Tahoma"/>
          <w:color w:val="000000"/>
          <w:sz w:val="27"/>
          <w:szCs w:val="27"/>
        </w:rPr>
        <w:t> (động từ + giới từ + tân ngữ)</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00"/>
          <w:sz w:val="27"/>
          <w:szCs w:val="27"/>
        </w:rPr>
        <w:t>Ví dụ:</w:t>
      </w:r>
      <w:r w:rsidRPr="00D05163">
        <w:rPr>
          <w:rFonts w:ascii="Tahoma" w:eastAsia="Times New Roman" w:hAnsi="Tahoma" w:cs="Tahoma"/>
          <w:color w:val="000000"/>
          <w:sz w:val="27"/>
          <w:szCs w:val="27"/>
        </w:rPr>
        <w:t> We should </w:t>
      </w:r>
      <w:r w:rsidRPr="00D05163">
        <w:rPr>
          <w:rFonts w:ascii="Tahoma" w:eastAsia="Times New Roman" w:hAnsi="Tahoma" w:cs="Tahoma"/>
          <w:i/>
          <w:iCs/>
          <w:color w:val="000000"/>
          <w:sz w:val="27"/>
          <w:szCs w:val="27"/>
          <w:u w:val="single"/>
        </w:rPr>
        <w:t>go over</w:t>
      </w:r>
      <w:r w:rsidRPr="00D05163">
        <w:rPr>
          <w:rFonts w:ascii="Tahoma" w:eastAsia="Times New Roman" w:hAnsi="Tahoma" w:cs="Tahoma"/>
          <w:color w:val="000000"/>
          <w:sz w:val="27"/>
          <w:szCs w:val="27"/>
        </w:rPr>
        <w:t> the whole project.</w:t>
      </w:r>
      <w:r w:rsidRPr="00D05163">
        <w:rPr>
          <w:rFonts w:ascii="Tahoma" w:eastAsia="Times New Roman" w:hAnsi="Tahoma" w:cs="Tahoma"/>
          <w:color w:val="888888"/>
          <w:sz w:val="27"/>
          <w:szCs w:val="27"/>
        </w:rPr>
        <w:t> </w:t>
      </w:r>
      <w:r w:rsidRPr="00D05163">
        <w:rPr>
          <w:rFonts w:ascii="Tahoma" w:eastAsia="Times New Roman" w:hAnsi="Tahoma" w:cs="Tahoma"/>
          <w:i/>
          <w:iCs/>
          <w:color w:val="888888"/>
          <w:sz w:val="27"/>
          <w:szCs w:val="27"/>
        </w:rPr>
        <w:t>(Chúng ta nên xem xét cẩn thận toàn bộ dự án.)</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Không dùng: </w:t>
      </w:r>
      <w:r w:rsidRPr="00D05163">
        <w:rPr>
          <w:rFonts w:ascii="Tahoma" w:eastAsia="Times New Roman" w:hAnsi="Tahoma" w:cs="Tahoma"/>
          <w:color w:val="333333"/>
          <w:sz w:val="27"/>
          <w:szCs w:val="27"/>
          <w:shd w:val="clear" w:color="auto" w:fill="FFFF00"/>
        </w:rPr>
        <w:t>We should go the whole project over</w:t>
      </w:r>
      <w:r w:rsidRPr="00D05163">
        <w:rPr>
          <w:rFonts w:ascii="Tahoma" w:eastAsia="Times New Roman" w:hAnsi="Tahoma" w:cs="Tahoma"/>
          <w:color w:val="000000"/>
          <w:sz w:val="27"/>
          <w:szCs w:val="27"/>
        </w:rPr>
        <w:t>.</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Ngoài ra, ta còn gặp cụm động từ không có tân ngữ: </w:t>
      </w:r>
      <w:r w:rsidRPr="00D05163">
        <w:rPr>
          <w:rFonts w:ascii="OpenSansBold" w:eastAsia="Times New Roman" w:hAnsi="OpenSansBold" w:cs="Tahoma"/>
          <w:b/>
          <w:bCs/>
          <w:color w:val="000000"/>
          <w:sz w:val="27"/>
          <w:szCs w:val="27"/>
        </w:rPr>
        <w:t>V + prep</w:t>
      </w:r>
      <w:r w:rsidRPr="00D05163">
        <w:rPr>
          <w:rFonts w:ascii="Tahoma" w:eastAsia="Times New Roman" w:hAnsi="Tahoma" w:cs="Tahoma"/>
          <w:color w:val="000000"/>
          <w:sz w:val="27"/>
          <w:szCs w:val="27"/>
        </w:rPr>
        <w:t> (động từ + giới từ)</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00"/>
          <w:sz w:val="27"/>
          <w:szCs w:val="27"/>
        </w:rPr>
        <w:t>Ví dụ:</w:t>
      </w:r>
      <w:r w:rsidRPr="00D05163">
        <w:rPr>
          <w:rFonts w:ascii="Tahoma" w:eastAsia="Times New Roman" w:hAnsi="Tahoma" w:cs="Tahoma"/>
          <w:color w:val="000000"/>
          <w:sz w:val="27"/>
          <w:szCs w:val="27"/>
        </w:rPr>
        <w:t> When we got to the airport, the plane had </w:t>
      </w:r>
      <w:r w:rsidRPr="00D05163">
        <w:rPr>
          <w:rFonts w:ascii="Tahoma" w:eastAsia="Times New Roman" w:hAnsi="Tahoma" w:cs="Tahoma"/>
          <w:i/>
          <w:iCs/>
          <w:color w:val="000000"/>
          <w:sz w:val="27"/>
          <w:szCs w:val="27"/>
          <w:u w:val="single"/>
        </w:rPr>
        <w:t>taken off</w:t>
      </w:r>
      <w:r w:rsidRPr="00D05163">
        <w:rPr>
          <w:rFonts w:ascii="Tahoma" w:eastAsia="Times New Roman" w:hAnsi="Tahoma" w:cs="Tahoma"/>
          <w:color w:val="000000"/>
          <w:sz w:val="27"/>
          <w:szCs w:val="27"/>
        </w:rPr>
        <w:t>.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000000"/>
          <w:sz w:val="27"/>
          <w:szCs w:val="27"/>
        </w:rPr>
        <w:t>      </w:t>
      </w:r>
      <w:r w:rsidRPr="00D05163">
        <w:rPr>
          <w:rFonts w:ascii="Tahoma" w:eastAsia="Times New Roman" w:hAnsi="Tahoma" w:cs="Tahoma"/>
          <w:i/>
          <w:iCs/>
          <w:color w:val="888888"/>
          <w:sz w:val="27"/>
          <w:szCs w:val="27"/>
        </w:rPr>
        <w:t>     (Khi chúng tôi đến sân bay, máy bay đã cất cánh.)</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His grandfather </w:t>
      </w:r>
      <w:r w:rsidRPr="00D05163">
        <w:rPr>
          <w:rFonts w:ascii="Tahoma" w:eastAsia="Times New Roman" w:hAnsi="Tahoma" w:cs="Tahoma"/>
          <w:i/>
          <w:iCs/>
          <w:color w:val="000000"/>
          <w:sz w:val="27"/>
          <w:szCs w:val="27"/>
          <w:u w:val="single"/>
        </w:rPr>
        <w:t>passed away</w:t>
      </w:r>
      <w:r w:rsidRPr="00D05163">
        <w:rPr>
          <w:rFonts w:ascii="Tahoma" w:eastAsia="Times New Roman" w:hAnsi="Tahoma" w:cs="Tahoma"/>
          <w:color w:val="000000"/>
          <w:sz w:val="27"/>
          <w:szCs w:val="27"/>
        </w:rPr>
        <w:t> last year.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888888"/>
          <w:sz w:val="27"/>
          <w:szCs w:val="27"/>
        </w:rPr>
        <w:lastRenderedPageBreak/>
        <w:t>          (Ông của anh ấy mất hồi năm ngoái.)</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Ngữ động từ gồm có 3 từ: </w:t>
      </w:r>
      <w:r w:rsidRPr="00D05163">
        <w:rPr>
          <w:rFonts w:ascii="OpenSansBold" w:eastAsia="Times New Roman" w:hAnsi="OpenSansBold" w:cs="Tahoma"/>
          <w:b/>
          <w:bCs/>
          <w:color w:val="000000"/>
          <w:sz w:val="27"/>
          <w:szCs w:val="27"/>
        </w:rPr>
        <w:t>V + prep 1 + prep 2</w:t>
      </w:r>
      <w:r w:rsidRPr="00D05163">
        <w:rPr>
          <w:rFonts w:ascii="Tahoma" w:eastAsia="Times New Roman" w:hAnsi="Tahoma" w:cs="Tahoma"/>
          <w:color w:val="000000"/>
          <w:sz w:val="27"/>
          <w:szCs w:val="27"/>
        </w:rPr>
        <w:t> (động từ + giới từ 1 + giới từ 2)</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00"/>
          <w:sz w:val="27"/>
          <w:szCs w:val="27"/>
        </w:rPr>
        <w:t>Ví dụ:</w:t>
      </w:r>
      <w:r w:rsidRPr="00D05163">
        <w:rPr>
          <w:rFonts w:ascii="Tahoma" w:eastAsia="Times New Roman" w:hAnsi="Tahoma" w:cs="Tahoma"/>
          <w:color w:val="000000"/>
          <w:sz w:val="27"/>
          <w:szCs w:val="27"/>
        </w:rPr>
        <w:t> We've </w:t>
      </w:r>
      <w:r w:rsidRPr="00D05163">
        <w:rPr>
          <w:rFonts w:ascii="Tahoma" w:eastAsia="Times New Roman" w:hAnsi="Tahoma" w:cs="Tahoma"/>
          <w:i/>
          <w:iCs/>
          <w:color w:val="000000"/>
          <w:sz w:val="27"/>
          <w:szCs w:val="27"/>
          <w:u w:val="single"/>
        </w:rPr>
        <w:t>put up with</w:t>
      </w:r>
      <w:r w:rsidRPr="00D05163">
        <w:rPr>
          <w:rFonts w:ascii="Tahoma" w:eastAsia="Times New Roman" w:hAnsi="Tahoma" w:cs="Tahoma"/>
          <w:color w:val="000000"/>
          <w:sz w:val="27"/>
          <w:szCs w:val="27"/>
        </w:rPr>
        <w:t> our noisy neighbours for years.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000000"/>
          <w:sz w:val="27"/>
          <w:szCs w:val="27"/>
        </w:rPr>
        <w:t>         </w:t>
      </w:r>
      <w:r w:rsidRPr="00D05163">
        <w:rPr>
          <w:rFonts w:ascii="Tahoma" w:eastAsia="Times New Roman" w:hAnsi="Tahoma" w:cs="Tahoma"/>
          <w:i/>
          <w:iCs/>
          <w:color w:val="888888"/>
          <w:sz w:val="27"/>
          <w:szCs w:val="27"/>
        </w:rPr>
        <w:t> (Chúng tôi đã chịu đựng những người hàng xóm ồn ào nhiều năm nay.)</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color w:val="000000"/>
          <w:sz w:val="27"/>
          <w:szCs w:val="27"/>
        </w:rPr>
        <w:t>          The machine stopped working because it </w:t>
      </w:r>
      <w:r w:rsidRPr="00D05163">
        <w:rPr>
          <w:rFonts w:ascii="Tahoma" w:eastAsia="Times New Roman" w:hAnsi="Tahoma" w:cs="Tahoma"/>
          <w:i/>
          <w:iCs/>
          <w:color w:val="000000"/>
          <w:sz w:val="27"/>
          <w:szCs w:val="27"/>
          <w:u w:val="single"/>
        </w:rPr>
        <w:t>ran out of</w:t>
      </w:r>
      <w:r w:rsidRPr="00D05163">
        <w:rPr>
          <w:rFonts w:ascii="Tahoma" w:eastAsia="Times New Roman" w:hAnsi="Tahoma" w:cs="Tahoma"/>
          <w:i/>
          <w:iCs/>
          <w:color w:val="000000"/>
          <w:sz w:val="27"/>
          <w:szCs w:val="27"/>
        </w:rPr>
        <w:t> </w:t>
      </w:r>
      <w:r w:rsidRPr="00D05163">
        <w:rPr>
          <w:rFonts w:ascii="Tahoma" w:eastAsia="Times New Roman" w:hAnsi="Tahoma" w:cs="Tahoma"/>
          <w:color w:val="000000"/>
          <w:sz w:val="27"/>
          <w:szCs w:val="27"/>
        </w:rPr>
        <w:t>fuel.</w:t>
      </w:r>
      <w:r w:rsidRPr="00D05163">
        <w:rPr>
          <w:rFonts w:ascii="Tahoma" w:eastAsia="Times New Roman" w:hAnsi="Tahoma" w:cs="Tahoma"/>
          <w:i/>
          <w:iCs/>
          <w:color w:val="000000"/>
          <w:sz w:val="27"/>
          <w:szCs w:val="27"/>
        </w:rPr>
        <w:t> </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Tahoma" w:eastAsia="Times New Roman" w:hAnsi="Tahoma" w:cs="Tahoma"/>
          <w:i/>
          <w:iCs/>
          <w:color w:val="888888"/>
          <w:sz w:val="27"/>
          <w:szCs w:val="27"/>
        </w:rPr>
        <w:t>          (Máy này ngừng hoạt động vì hết nhiên liệu.)</w:t>
      </w:r>
    </w:p>
    <w:p w:rsidR="00D05163" w:rsidRPr="00D05163" w:rsidRDefault="00D05163" w:rsidP="00386621">
      <w:pPr>
        <w:spacing w:after="0" w:line="390" w:lineRule="atLeast"/>
        <w:jc w:val="both"/>
        <w:rPr>
          <w:rFonts w:ascii="Tahoma" w:eastAsia="Times New Roman" w:hAnsi="Tahoma" w:cs="Tahoma"/>
          <w:color w:val="000000"/>
          <w:sz w:val="27"/>
          <w:szCs w:val="27"/>
        </w:rPr>
      </w:pPr>
      <w:r w:rsidRPr="00D05163">
        <w:rPr>
          <w:rFonts w:ascii="OpenSansBold" w:eastAsia="Times New Roman" w:hAnsi="OpenSansBold" w:cs="Tahoma"/>
          <w:b/>
          <w:bCs/>
          <w:color w:val="0000FF"/>
          <w:sz w:val="27"/>
          <w:szCs w:val="27"/>
        </w:rPr>
        <w:t>3. Những cụm động từ phổ biến:</w:t>
      </w:r>
    </w:p>
    <w:tbl>
      <w:tblPr>
        <w:tblW w:w="10800" w:type="dxa"/>
        <w:tblCellSpacing w:w="0" w:type="dxa"/>
        <w:tblInd w:w="-81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80"/>
        <w:gridCol w:w="2610"/>
        <w:gridCol w:w="6210"/>
      </w:tblGrid>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jc w:val="center"/>
              <w:rPr>
                <w:rFonts w:eastAsia="Times New Roman"/>
                <w:sz w:val="27"/>
                <w:szCs w:val="27"/>
              </w:rPr>
            </w:pPr>
            <w:r w:rsidRPr="00D05163">
              <w:rPr>
                <w:rFonts w:ascii="OpenSansBold" w:eastAsia="Times New Roman" w:hAnsi="OpenSansBold"/>
                <w:b/>
                <w:bCs/>
                <w:sz w:val="27"/>
                <w:szCs w:val="27"/>
              </w:rPr>
              <w:t>Phrasal verbs</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jc w:val="center"/>
              <w:rPr>
                <w:rFonts w:eastAsia="Times New Roman"/>
                <w:sz w:val="27"/>
                <w:szCs w:val="27"/>
              </w:rPr>
            </w:pPr>
            <w:r w:rsidRPr="00D05163">
              <w:rPr>
                <w:rFonts w:ascii="OpenSansBold" w:eastAsia="Times New Roman" w:hAnsi="OpenSansBold"/>
                <w:b/>
                <w:bCs/>
                <w:sz w:val="27"/>
                <w:szCs w:val="27"/>
              </w:rPr>
              <w:t>Meaning</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jc w:val="center"/>
              <w:rPr>
                <w:rFonts w:eastAsia="Times New Roman"/>
                <w:sz w:val="27"/>
                <w:szCs w:val="27"/>
              </w:rPr>
            </w:pPr>
            <w:r w:rsidRPr="00D05163">
              <w:rPr>
                <w:rFonts w:ascii="OpenSansBold" w:eastAsia="Times New Roman" w:hAnsi="OpenSansBold"/>
                <w:b/>
                <w:bCs/>
                <w:sz w:val="27"/>
                <w:szCs w:val="27"/>
              </w:rPr>
              <w:t>Examples</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be about to do sth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có ý định làm gì</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w:t>
            </w:r>
            <w:r w:rsidRPr="00D05163">
              <w:rPr>
                <w:rFonts w:ascii="OpenSansBold" w:eastAsia="Times New Roman" w:hAnsi="OpenSansBold"/>
                <w:b/>
                <w:bCs/>
                <w:i/>
                <w:iCs/>
                <w:sz w:val="27"/>
                <w:szCs w:val="27"/>
              </w:rPr>
              <w:t>am about to</w:t>
            </w:r>
            <w:r w:rsidRPr="00D05163">
              <w:rPr>
                <w:rFonts w:eastAsia="Times New Roman"/>
                <w:sz w:val="27"/>
                <w:szCs w:val="27"/>
              </w:rPr>
              <w:t> learn how to make a dress in traditional way from my grandma.</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định học cách may váy truyền thống từ bà của mình.)</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come across sth/sb</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tình cờ gặp ai, tìm thấy cái gì</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w:t>
            </w:r>
            <w:r w:rsidRPr="00D05163">
              <w:rPr>
                <w:rFonts w:ascii="OpenSansBold" w:eastAsia="Times New Roman" w:hAnsi="OpenSansBold"/>
                <w:b/>
                <w:bCs/>
                <w:i/>
                <w:iCs/>
                <w:sz w:val="27"/>
                <w:szCs w:val="27"/>
              </w:rPr>
              <w:t>came across</w:t>
            </w:r>
            <w:r w:rsidRPr="00D05163">
              <w:rPr>
                <w:rFonts w:eastAsia="Times New Roman"/>
                <w:sz w:val="27"/>
                <w:szCs w:val="27"/>
              </w:rPr>
              <w:t> the old watch of mine when I was cleaning up the room.</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tình cờ tìm thấy đồng hồ cũ của mình khi đang dọn dẹp phòng.)</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come into</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thừa kế (tiền, tài sản)</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He must have </w:t>
            </w:r>
            <w:r w:rsidRPr="00D05163">
              <w:rPr>
                <w:rFonts w:ascii="OpenSansBold" w:eastAsia="Times New Roman" w:hAnsi="OpenSansBold"/>
                <w:b/>
                <w:bCs/>
                <w:i/>
                <w:iCs/>
                <w:sz w:val="27"/>
                <w:szCs w:val="27"/>
              </w:rPr>
              <w:t>come into</w:t>
            </w:r>
            <w:r w:rsidRPr="00D05163">
              <w:rPr>
                <w:rFonts w:eastAsia="Times New Roman"/>
                <w:sz w:val="27"/>
                <w:szCs w:val="27"/>
              </w:rPr>
              <w:t> a bit of money.</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(Anh ấy phải thừa kế số tiền ít ỏi.)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come up with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tìm ra, nảy ra ý tưởng</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I'm finding it difficult to </w:t>
            </w:r>
            <w:r w:rsidRPr="00D05163">
              <w:rPr>
                <w:rFonts w:ascii="OpenSansBold" w:eastAsia="Times New Roman" w:hAnsi="OpenSansBold"/>
                <w:b/>
                <w:bCs/>
                <w:i/>
                <w:iCs/>
                <w:sz w:val="27"/>
                <w:szCs w:val="27"/>
              </w:rPr>
              <w:t>come up with</w:t>
            </w:r>
            <w:r w:rsidRPr="00D05163">
              <w:rPr>
                <w:rFonts w:eastAsia="Times New Roman"/>
                <w:sz w:val="27"/>
                <w:szCs w:val="27"/>
              </w:rPr>
              <w:t> new ideas.</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thấy khó để nảy ra những ý tưởng mới.)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get on (with sb)</w:t>
            </w:r>
          </w:p>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 </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có quan hệ tốt</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We're </w:t>
            </w:r>
            <w:r w:rsidRPr="00D05163">
              <w:rPr>
                <w:rFonts w:ascii="OpenSansBold" w:eastAsia="Times New Roman" w:hAnsi="OpenSansBold"/>
                <w:b/>
                <w:bCs/>
                <w:i/>
                <w:iCs/>
                <w:sz w:val="27"/>
                <w:szCs w:val="27"/>
              </w:rPr>
              <w:t>getting on</w:t>
            </w:r>
            <w:r w:rsidRPr="00D05163">
              <w:rPr>
                <w:rFonts w:eastAsia="Times New Roman"/>
                <w:i/>
                <w:iCs/>
                <w:sz w:val="27"/>
                <w:szCs w:val="27"/>
              </w:rPr>
              <w:t> </w:t>
            </w:r>
            <w:r w:rsidRPr="00D05163">
              <w:rPr>
                <w:rFonts w:eastAsia="Times New Roman"/>
                <w:sz w:val="27"/>
                <w:szCs w:val="27"/>
              </w:rPr>
              <w:t>much better now although we don't live together.</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(Chúng tôi hòa thuận lắm mặc dù chúng tôi không sống cùng nhau.)</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get rid of</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vứt bỏ</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want to </w:t>
            </w:r>
            <w:r w:rsidRPr="00D05163">
              <w:rPr>
                <w:rFonts w:ascii="OpenSansBold" w:eastAsia="Times New Roman" w:hAnsi="OpenSansBold"/>
                <w:b/>
                <w:bCs/>
                <w:i/>
                <w:iCs/>
                <w:sz w:val="27"/>
                <w:szCs w:val="27"/>
              </w:rPr>
              <w:t>get rid of</w:t>
            </w:r>
            <w:r w:rsidRPr="00D05163">
              <w:rPr>
                <w:rFonts w:eastAsia="Times New Roman"/>
                <w:sz w:val="27"/>
                <w:szCs w:val="27"/>
              </w:rPr>
              <w:t> that old mattress.</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muốn vứt bỏ cái nệm cũ đấy đi.)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give away</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tặng, hiến tặng</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He is a generous man. He </w:t>
            </w:r>
            <w:r w:rsidRPr="00D05163">
              <w:rPr>
                <w:rFonts w:ascii="OpenSansBold" w:eastAsia="Times New Roman" w:hAnsi="OpenSansBold"/>
                <w:b/>
                <w:bCs/>
                <w:i/>
                <w:iCs/>
                <w:sz w:val="27"/>
                <w:szCs w:val="27"/>
              </w:rPr>
              <w:t>gives away</w:t>
            </w:r>
            <w:r w:rsidRPr="00D05163">
              <w:rPr>
                <w:rFonts w:eastAsia="Times New Roman"/>
                <w:sz w:val="27"/>
                <w:szCs w:val="27"/>
              </w:rPr>
              <w:t> half of his salary to charity each month.</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(Anh ấy là người phóng khoáng. Mỗi tháng anh ấy tặng nửa số lương làm từ thiện.)</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give out</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phân phát</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Can you </w:t>
            </w:r>
            <w:r w:rsidRPr="00D05163">
              <w:rPr>
                <w:rFonts w:ascii="OpenSansBold" w:eastAsia="Times New Roman" w:hAnsi="OpenSansBold"/>
                <w:b/>
                <w:bCs/>
                <w:i/>
                <w:iCs/>
                <w:sz w:val="27"/>
                <w:szCs w:val="27"/>
              </w:rPr>
              <w:t>give out</w:t>
            </w:r>
            <w:r w:rsidRPr="00D05163">
              <w:rPr>
                <w:rFonts w:eastAsia="Times New Roman"/>
                <w:sz w:val="27"/>
                <w:szCs w:val="27"/>
              </w:rPr>
              <w:t> these books to the rest of the class please?</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lastRenderedPageBreak/>
              <w:t>(Em phân phát những quyển sách này cho các bạn còn lại trong lớp giúp cô nhé?)</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lastRenderedPageBreak/>
              <w:t>give up</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từ bỏ</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The doctor told me to </w:t>
            </w:r>
            <w:r w:rsidRPr="00D05163">
              <w:rPr>
                <w:rFonts w:ascii="OpenSansBold" w:eastAsia="Times New Roman" w:hAnsi="OpenSansBold"/>
                <w:b/>
                <w:bCs/>
                <w:i/>
                <w:iCs/>
                <w:sz w:val="27"/>
                <w:szCs w:val="27"/>
              </w:rPr>
              <w:t>give up</w:t>
            </w:r>
            <w:r w:rsidRPr="00D05163">
              <w:rPr>
                <w:rFonts w:eastAsia="Times New Roman"/>
                <w:sz w:val="27"/>
                <w:szCs w:val="27"/>
              </w:rPr>
              <w:t> smoking.</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(Bác sĩ bảo tôi nên bỏ hút thuốc.)</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look up</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tra cứu (từ điển)</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tabs>
                <w:tab w:val="left" w:pos="8820"/>
              </w:tabs>
              <w:spacing w:after="0" w:line="390" w:lineRule="atLeast"/>
              <w:rPr>
                <w:rFonts w:eastAsia="Times New Roman"/>
                <w:sz w:val="27"/>
                <w:szCs w:val="27"/>
              </w:rPr>
            </w:pPr>
            <w:r w:rsidRPr="00D05163">
              <w:rPr>
                <w:rFonts w:eastAsia="Times New Roman"/>
                <w:sz w:val="27"/>
                <w:szCs w:val="27"/>
              </w:rPr>
              <w:t>Can you </w:t>
            </w:r>
            <w:r w:rsidRPr="00D05163">
              <w:rPr>
                <w:rFonts w:ascii="OpenSansBold" w:eastAsia="Times New Roman" w:hAnsi="OpenSansBold"/>
                <w:b/>
                <w:bCs/>
                <w:i/>
                <w:iCs/>
                <w:sz w:val="27"/>
                <w:szCs w:val="27"/>
              </w:rPr>
              <w:t>look up</w:t>
            </w:r>
            <w:r w:rsidRPr="00D05163">
              <w:rPr>
                <w:rFonts w:eastAsia="Times New Roman"/>
                <w:sz w:val="27"/>
                <w:szCs w:val="27"/>
              </w:rPr>
              <w:t> John's phone number for me please?</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(Bạn có thể giúp tôi tra cứu số điện thoại của John được không?)</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look forward to</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mong chờ</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am </w:t>
            </w:r>
            <w:r w:rsidRPr="00D05163">
              <w:rPr>
                <w:rFonts w:ascii="OpenSansBold" w:eastAsia="Times New Roman" w:hAnsi="OpenSansBold"/>
                <w:b/>
                <w:bCs/>
                <w:i/>
                <w:iCs/>
                <w:sz w:val="27"/>
                <w:szCs w:val="27"/>
              </w:rPr>
              <w:t>looking forward to</w:t>
            </w:r>
            <w:r w:rsidRPr="00D05163">
              <w:rPr>
                <w:rFonts w:eastAsia="Times New Roman"/>
                <w:sz w:val="27"/>
                <w:szCs w:val="27"/>
              </w:rPr>
              <w:t> seeing my family again after six months of living abroad.</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mong chờ gặp lại gia đình sau 6 tháng sống ở nước ngoài.)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look after</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trông nom, chăm sóc</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Can you </w:t>
            </w:r>
            <w:r w:rsidRPr="00D05163">
              <w:rPr>
                <w:rFonts w:ascii="OpenSansBold" w:eastAsia="Times New Roman" w:hAnsi="OpenSansBold"/>
                <w:b/>
                <w:bCs/>
                <w:i/>
                <w:iCs/>
                <w:sz w:val="27"/>
                <w:szCs w:val="27"/>
              </w:rPr>
              <w:t>look after</w:t>
            </w:r>
            <w:r w:rsidRPr="00D05163">
              <w:rPr>
                <w:rFonts w:eastAsia="Times New Roman"/>
                <w:sz w:val="27"/>
                <w:szCs w:val="27"/>
              </w:rPr>
              <w:t> my cat while I'm away?</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(Bạn có thể chăm sóc con mèo giúp tôi khi tôi đi vắng được không?)</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break down</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hư hỏng</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My car </w:t>
            </w:r>
            <w:r w:rsidRPr="00D05163">
              <w:rPr>
                <w:rFonts w:ascii="OpenSansBold" w:eastAsia="Times New Roman" w:hAnsi="OpenSansBold"/>
                <w:b/>
                <w:bCs/>
                <w:i/>
                <w:iCs/>
                <w:sz w:val="27"/>
                <w:szCs w:val="27"/>
              </w:rPr>
              <w:t>broke down</w:t>
            </w:r>
            <w:r w:rsidRPr="00D05163">
              <w:rPr>
                <w:rFonts w:eastAsia="Times New Roman"/>
                <w:sz w:val="27"/>
                <w:szCs w:val="27"/>
              </w:rPr>
              <w:t> on the highway today.</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(Hôm nay ô tô của tôi đã bị hỏng trên đường cao tốc.)</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pick up</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đón, chọn, nhặt</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Can you </w:t>
            </w:r>
            <w:r w:rsidRPr="00D05163">
              <w:rPr>
                <w:rFonts w:ascii="OpenSansBold" w:eastAsia="Times New Roman" w:hAnsi="OpenSansBold"/>
                <w:b/>
                <w:bCs/>
                <w:i/>
                <w:iCs/>
                <w:sz w:val="27"/>
                <w:szCs w:val="27"/>
              </w:rPr>
              <w:t>pick up</w:t>
            </w:r>
            <w:r w:rsidRPr="00D05163">
              <w:rPr>
                <w:rFonts w:eastAsia="Times New Roman"/>
                <w:sz w:val="27"/>
                <w:szCs w:val="27"/>
              </w:rPr>
              <w:t> the children after school?</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(Anh có thể đón con tan trường được không?)</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put up with</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chịu đựng</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don't know how she can </w:t>
            </w:r>
            <w:r w:rsidRPr="00D05163">
              <w:rPr>
                <w:rFonts w:ascii="OpenSansBold" w:eastAsia="Times New Roman" w:hAnsi="OpenSansBold"/>
                <w:b/>
                <w:bCs/>
                <w:i/>
                <w:iCs/>
                <w:sz w:val="27"/>
                <w:szCs w:val="27"/>
              </w:rPr>
              <w:t>put up with</w:t>
            </w:r>
            <w:r w:rsidRPr="00D05163">
              <w:rPr>
                <w:rFonts w:eastAsia="Times New Roman"/>
                <w:sz w:val="27"/>
                <w:szCs w:val="27"/>
              </w:rPr>
              <w:t> him.</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không hiểu sao cô ấy có thể chịu đựng nổi anh ấy.)</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run into sb</w:t>
            </w:r>
          </w:p>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 </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tình cờ gặp</w:t>
            </w:r>
          </w:p>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 </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 </w:t>
            </w:r>
            <w:r w:rsidRPr="00D05163">
              <w:rPr>
                <w:rFonts w:ascii="OpenSansBold" w:eastAsia="Times New Roman" w:hAnsi="OpenSansBold"/>
                <w:b/>
                <w:bCs/>
                <w:i/>
                <w:iCs/>
                <w:sz w:val="27"/>
                <w:szCs w:val="27"/>
              </w:rPr>
              <w:t>ran into</w:t>
            </w:r>
            <w:r w:rsidRPr="00D05163">
              <w:rPr>
                <w:rFonts w:eastAsia="Times New Roman"/>
                <w:sz w:val="27"/>
                <w:szCs w:val="27"/>
              </w:rPr>
              <w:t> an old friend of mine yesterday while I was out shopping.</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(Hôm qua tôi tình cờ gặp người bạn cũ khi đang đi mua sắm.)</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run out of</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hết, cạn kiệt</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We've </w:t>
            </w:r>
            <w:r w:rsidRPr="00D05163">
              <w:rPr>
                <w:rFonts w:ascii="OpenSansBold" w:eastAsia="Times New Roman" w:hAnsi="OpenSansBold"/>
                <w:b/>
                <w:bCs/>
                <w:i/>
                <w:iCs/>
                <w:sz w:val="27"/>
                <w:szCs w:val="27"/>
              </w:rPr>
              <w:t>run out of</w:t>
            </w:r>
            <w:r w:rsidRPr="00D05163">
              <w:rPr>
                <w:rFonts w:eastAsia="Times New Roman"/>
                <w:sz w:val="27"/>
                <w:szCs w:val="27"/>
              </w:rPr>
              <w:t> coffee again.</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(Chúng ta lại hết cà phê rồi.)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take up</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bắt đầu 1 thói quen</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I'm thinking of </w:t>
            </w:r>
            <w:r w:rsidRPr="00D05163">
              <w:rPr>
                <w:rFonts w:ascii="OpenSansBold" w:eastAsia="Times New Roman" w:hAnsi="OpenSansBold"/>
                <w:b/>
                <w:bCs/>
                <w:i/>
                <w:iCs/>
                <w:sz w:val="27"/>
                <w:szCs w:val="27"/>
              </w:rPr>
              <w:t>taking up</w:t>
            </w:r>
            <w:r w:rsidRPr="00D05163">
              <w:rPr>
                <w:rFonts w:eastAsia="Times New Roman"/>
                <w:sz w:val="27"/>
                <w:szCs w:val="27"/>
              </w:rPr>
              <w:t> a new hobby.</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(Tôi đang nghĩ đến việc bắt đầu một sở thích mới.)</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take off</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cất cánh (máy bay)</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You've just missed the plane, it </w:t>
            </w:r>
            <w:r w:rsidRPr="00D05163">
              <w:rPr>
                <w:rFonts w:ascii="OpenSansBold" w:eastAsia="Times New Roman" w:hAnsi="OpenSansBold"/>
                <w:b/>
                <w:bCs/>
                <w:i/>
                <w:iCs/>
                <w:sz w:val="27"/>
                <w:szCs w:val="27"/>
              </w:rPr>
              <w:t>took off</w:t>
            </w:r>
            <w:r w:rsidRPr="00D05163">
              <w:rPr>
                <w:rFonts w:eastAsia="Times New Roman"/>
                <w:sz w:val="27"/>
                <w:szCs w:val="27"/>
              </w:rPr>
              <w:t> a few minutes.</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lastRenderedPageBreak/>
              <w:t>(Chúng tôi đã lỡ chuyến bay, nó đã cất cánh ít phút t</w:t>
            </w:r>
            <w:bookmarkStart w:id="0" w:name="_GoBack"/>
            <w:bookmarkEnd w:id="0"/>
            <w:r w:rsidRPr="00D05163">
              <w:rPr>
                <w:rFonts w:eastAsia="Times New Roman"/>
                <w:i/>
                <w:iCs/>
                <w:color w:val="888888"/>
                <w:sz w:val="27"/>
                <w:szCs w:val="27"/>
              </w:rPr>
              <w:t>rước.)</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lastRenderedPageBreak/>
              <w:t>take after sb</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giống ai đó về ngoại hình, tính cách</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He </w:t>
            </w:r>
            <w:r w:rsidRPr="00D05163">
              <w:rPr>
                <w:rFonts w:ascii="OpenSansBold" w:eastAsia="Times New Roman" w:hAnsi="OpenSansBold"/>
                <w:b/>
                <w:bCs/>
                <w:i/>
                <w:iCs/>
                <w:sz w:val="27"/>
                <w:szCs w:val="27"/>
              </w:rPr>
              <w:t>takes after</w:t>
            </w:r>
            <w:r w:rsidRPr="00D05163">
              <w:rPr>
                <w:rFonts w:eastAsia="Times New Roman"/>
                <w:sz w:val="27"/>
                <w:szCs w:val="27"/>
              </w:rPr>
              <w:t> his father in his love of tennis.</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(Anh ấy cũng thích quần vợt giống bố của mình.)</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take over</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tiếp quản</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When he died, his son </w:t>
            </w:r>
            <w:r w:rsidRPr="00D05163">
              <w:rPr>
                <w:rFonts w:ascii="OpenSansBold" w:eastAsia="Times New Roman" w:hAnsi="OpenSansBold"/>
                <w:b/>
                <w:bCs/>
                <w:i/>
                <w:iCs/>
                <w:sz w:val="27"/>
                <w:szCs w:val="27"/>
              </w:rPr>
              <w:t>took over</w:t>
            </w:r>
            <w:r w:rsidRPr="00D05163">
              <w:rPr>
                <w:rFonts w:eastAsia="Times New Roman"/>
                <w:sz w:val="27"/>
                <w:szCs w:val="27"/>
              </w:rPr>
              <w:t> as CEO.</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(Khi ông ấy mất, con trai ông đã tiếp quản vị trí quản lý cấp cao.)</w:t>
            </w:r>
          </w:p>
        </w:tc>
      </w:tr>
      <w:tr w:rsidR="00386621" w:rsidRPr="00D05163" w:rsidTr="00386621">
        <w:trPr>
          <w:tblCellSpacing w:w="0" w:type="dxa"/>
        </w:trPr>
        <w:tc>
          <w:tcPr>
            <w:tcW w:w="198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ascii="OpenSansBold" w:eastAsia="Times New Roman" w:hAnsi="OpenSansBold"/>
                <w:b/>
                <w:bCs/>
                <w:sz w:val="27"/>
                <w:szCs w:val="27"/>
              </w:rPr>
              <w:t>take care of sb</w:t>
            </w:r>
          </w:p>
        </w:tc>
        <w:tc>
          <w:tcPr>
            <w:tcW w:w="26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180" w:line="390" w:lineRule="atLeast"/>
              <w:rPr>
                <w:rFonts w:eastAsia="Times New Roman"/>
                <w:sz w:val="27"/>
                <w:szCs w:val="27"/>
              </w:rPr>
            </w:pPr>
            <w:r w:rsidRPr="00D05163">
              <w:rPr>
                <w:rFonts w:eastAsia="Times New Roman"/>
                <w:sz w:val="27"/>
                <w:szCs w:val="27"/>
              </w:rPr>
              <w:t>chăm sóc</w:t>
            </w:r>
          </w:p>
        </w:tc>
        <w:tc>
          <w:tcPr>
            <w:tcW w:w="6210" w:type="dxa"/>
            <w:tcBorders>
              <w:top w:val="outset" w:sz="6" w:space="0" w:color="auto"/>
              <w:left w:val="outset" w:sz="6" w:space="0" w:color="auto"/>
              <w:bottom w:val="outset" w:sz="6" w:space="0" w:color="auto"/>
              <w:right w:val="outset" w:sz="6" w:space="0" w:color="auto"/>
            </w:tcBorders>
            <w:tcMar>
              <w:top w:w="75" w:type="dxa"/>
              <w:left w:w="75" w:type="dxa"/>
              <w:bottom w:w="75" w:type="dxa"/>
              <w:right w:w="75" w:type="dxa"/>
            </w:tcMar>
            <w:hideMark/>
          </w:tcPr>
          <w:p w:rsidR="00D05163" w:rsidRPr="00D05163" w:rsidRDefault="00D05163" w:rsidP="00386621">
            <w:pPr>
              <w:spacing w:after="0" w:line="390" w:lineRule="atLeast"/>
              <w:rPr>
                <w:rFonts w:eastAsia="Times New Roman"/>
                <w:sz w:val="27"/>
                <w:szCs w:val="27"/>
              </w:rPr>
            </w:pPr>
            <w:r w:rsidRPr="00D05163">
              <w:rPr>
                <w:rFonts w:eastAsia="Times New Roman"/>
                <w:sz w:val="27"/>
                <w:szCs w:val="27"/>
              </w:rPr>
              <w:t>People are doing this job to put food on the table and </w:t>
            </w:r>
            <w:r w:rsidRPr="00D05163">
              <w:rPr>
                <w:rFonts w:ascii="OpenSansBold" w:eastAsia="Times New Roman" w:hAnsi="OpenSansBold"/>
                <w:b/>
                <w:bCs/>
                <w:i/>
                <w:iCs/>
                <w:sz w:val="27"/>
                <w:szCs w:val="27"/>
              </w:rPr>
              <w:t>take care of </w:t>
            </w:r>
            <w:r w:rsidRPr="00D05163">
              <w:rPr>
                <w:rFonts w:eastAsia="Times New Roman"/>
                <w:sz w:val="27"/>
                <w:szCs w:val="27"/>
              </w:rPr>
              <w:t>their children.</w:t>
            </w:r>
          </w:p>
          <w:p w:rsidR="00D05163" w:rsidRPr="00D05163" w:rsidRDefault="00D05163" w:rsidP="00386621">
            <w:pPr>
              <w:spacing w:after="0" w:line="390" w:lineRule="atLeast"/>
              <w:rPr>
                <w:rFonts w:eastAsia="Times New Roman"/>
                <w:sz w:val="27"/>
                <w:szCs w:val="27"/>
              </w:rPr>
            </w:pPr>
            <w:r w:rsidRPr="00D05163">
              <w:rPr>
                <w:rFonts w:eastAsia="Times New Roman"/>
                <w:i/>
                <w:iCs/>
                <w:color w:val="888888"/>
                <w:sz w:val="27"/>
                <w:szCs w:val="27"/>
              </w:rPr>
              <w:t>(Mọi người làm công việc này để kiếm sống và chăm sóc con cái.)</w:t>
            </w:r>
          </w:p>
        </w:tc>
      </w:tr>
    </w:tbl>
    <w:p w:rsidR="00D05163" w:rsidRPr="00D05163" w:rsidRDefault="00D05163" w:rsidP="00386621">
      <w:pPr>
        <w:spacing w:after="0" w:line="240" w:lineRule="auto"/>
        <w:rPr>
          <w:rFonts w:eastAsia="Times New Roman"/>
          <w:sz w:val="24"/>
          <w:szCs w:val="24"/>
        </w:rPr>
      </w:pPr>
    </w:p>
    <w:p w:rsidR="00D5312E" w:rsidRDefault="00B730DF" w:rsidP="00386621">
      <w:r w:rsidRPr="00B730DF">
        <w:rPr>
          <w:rFonts w:ascii="Tahoma" w:eastAsia="Times New Roman" w:hAnsi="Tahoma" w:cs="Tahoma"/>
          <w:color w:val="000000"/>
          <w:sz w:val="21"/>
          <w:szCs w:val="21"/>
        </w:rPr>
        <w:br/>
      </w:r>
    </w:p>
    <w:sectPr w:rsidR="00D5312E" w:rsidSect="00386621">
      <w:pgSz w:w="12240" w:h="15840"/>
      <w:pgMar w:top="634" w:right="1440" w:bottom="547"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ansBold">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DF"/>
    <w:rsid w:val="002D2FF4"/>
    <w:rsid w:val="00386621"/>
    <w:rsid w:val="005D5E72"/>
    <w:rsid w:val="008817D0"/>
    <w:rsid w:val="00A61443"/>
    <w:rsid w:val="00A960F8"/>
    <w:rsid w:val="00B730DF"/>
    <w:rsid w:val="00B7776D"/>
    <w:rsid w:val="00CC03FE"/>
    <w:rsid w:val="00D05163"/>
    <w:rsid w:val="00D531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B3B1D8-063B-440C-AF9B-41AD010BA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6"/>
        <w:szCs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730DF"/>
    <w:pPr>
      <w:spacing w:before="100" w:beforeAutospacing="1" w:after="100" w:afterAutospacing="1" w:line="240" w:lineRule="auto"/>
    </w:pPr>
    <w:rPr>
      <w:rFonts w:eastAsia="Times New Roman"/>
      <w:sz w:val="24"/>
      <w:szCs w:val="24"/>
    </w:rPr>
  </w:style>
  <w:style w:type="character" w:styleId="Strong">
    <w:name w:val="Strong"/>
    <w:basedOn w:val="DefaultParagraphFont"/>
    <w:uiPriority w:val="22"/>
    <w:qFormat/>
    <w:rsid w:val="00B730DF"/>
    <w:rPr>
      <w:b/>
      <w:bCs/>
    </w:rPr>
  </w:style>
  <w:style w:type="character" w:styleId="Emphasis">
    <w:name w:val="Emphasis"/>
    <w:basedOn w:val="DefaultParagraphFont"/>
    <w:uiPriority w:val="20"/>
    <w:qFormat/>
    <w:rsid w:val="00B730DF"/>
    <w:rPr>
      <w:i/>
      <w:iCs/>
    </w:rPr>
  </w:style>
  <w:style w:type="character" w:styleId="Hyperlink">
    <w:name w:val="Hyperlink"/>
    <w:basedOn w:val="DefaultParagraphFont"/>
    <w:uiPriority w:val="99"/>
    <w:semiHidden/>
    <w:unhideWhenUsed/>
    <w:rsid w:val="00B73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747128">
      <w:bodyDiv w:val="1"/>
      <w:marLeft w:val="0"/>
      <w:marRight w:val="0"/>
      <w:marTop w:val="0"/>
      <w:marBottom w:val="0"/>
      <w:divBdr>
        <w:top w:val="none" w:sz="0" w:space="0" w:color="auto"/>
        <w:left w:val="none" w:sz="0" w:space="0" w:color="auto"/>
        <w:bottom w:val="none" w:sz="0" w:space="0" w:color="auto"/>
        <w:right w:val="none" w:sz="0" w:space="0" w:color="auto"/>
      </w:divBdr>
      <w:divsChild>
        <w:div w:id="2118595134">
          <w:marLeft w:val="0"/>
          <w:marRight w:val="0"/>
          <w:marTop w:val="0"/>
          <w:marBottom w:val="0"/>
          <w:divBdr>
            <w:top w:val="none" w:sz="0" w:space="0" w:color="auto"/>
            <w:left w:val="none" w:sz="0" w:space="0" w:color="auto"/>
            <w:bottom w:val="none" w:sz="0" w:space="0" w:color="auto"/>
            <w:right w:val="none" w:sz="0" w:space="0" w:color="auto"/>
          </w:divBdr>
          <w:divsChild>
            <w:div w:id="509563139">
              <w:marLeft w:val="0"/>
              <w:marRight w:val="75"/>
              <w:marTop w:val="0"/>
              <w:marBottom w:val="0"/>
              <w:divBdr>
                <w:top w:val="none" w:sz="0" w:space="0" w:color="auto"/>
                <w:left w:val="none" w:sz="0" w:space="0" w:color="auto"/>
                <w:bottom w:val="none" w:sz="0" w:space="0" w:color="auto"/>
                <w:right w:val="none" w:sz="0" w:space="0" w:color="auto"/>
              </w:divBdr>
              <w:divsChild>
                <w:div w:id="1096250300">
                  <w:marLeft w:val="30"/>
                  <w:marRight w:val="0"/>
                  <w:marTop w:val="0"/>
                  <w:marBottom w:val="0"/>
                  <w:divBdr>
                    <w:top w:val="none" w:sz="0" w:space="0" w:color="auto"/>
                    <w:left w:val="none" w:sz="0" w:space="0" w:color="auto"/>
                    <w:bottom w:val="none" w:sz="0" w:space="0" w:color="auto"/>
                    <w:right w:val="none" w:sz="0" w:space="0" w:color="auto"/>
                  </w:divBdr>
                </w:div>
              </w:divsChild>
            </w:div>
            <w:div w:id="187630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922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5</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Tien Ich May Tinh</Company>
  <LinksUpToDate>false</LinksUpToDate>
  <CharactersWithSpaces>6996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3</cp:revision>
  <dcterms:created xsi:type="dcterms:W3CDTF">2023-07-17T17:42:00Z</dcterms:created>
  <dcterms:modified xsi:type="dcterms:W3CDTF">2023-07-17T17:54:00Z</dcterms:modified>
</cp:coreProperties>
</file>